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576E" w14:textId="77777777" w:rsidR="001447FF" w:rsidRDefault="001447FF" w:rsidP="001447FF">
      <w:pPr>
        <w:rPr>
          <w:color w:val="1F497D"/>
        </w:rPr>
      </w:pPr>
      <w:r>
        <w:rPr>
          <w:color w:val="1F497D"/>
        </w:rPr>
        <w:t>Vážení představitelé měst a obcí Pardubického kraje,</w:t>
      </w:r>
    </w:p>
    <w:p w14:paraId="1F58EDCE" w14:textId="77777777" w:rsidR="001447FF" w:rsidRDefault="001447FF" w:rsidP="001447FF">
      <w:pPr>
        <w:rPr>
          <w:color w:val="1F497D"/>
        </w:rPr>
      </w:pPr>
    </w:p>
    <w:p w14:paraId="31A7BF52" w14:textId="77777777" w:rsidR="001447FF" w:rsidRDefault="001447FF" w:rsidP="001447FF">
      <w:pPr>
        <w:rPr>
          <w:color w:val="1F497D"/>
        </w:rPr>
      </w:pPr>
      <w:r>
        <w:rPr>
          <w:color w:val="1F497D"/>
        </w:rPr>
        <w:t xml:space="preserve">obracím se na Vás s informací k jízdním řádům veřejné linkové osobní dopravy, kterou objednává Pardubický kraj. Jak jistě víte, i nadále přetrvává nedostatek řidičů u dopravce </w:t>
      </w:r>
      <w:proofErr w:type="spellStart"/>
      <w:r>
        <w:rPr>
          <w:color w:val="1F497D"/>
        </w:rPr>
        <w:t>BusLine</w:t>
      </w:r>
      <w:proofErr w:type="spellEnd"/>
      <w:r>
        <w:rPr>
          <w:color w:val="1F497D"/>
        </w:rPr>
        <w:t xml:space="preserve"> Pardubicko s.r.o. Tento stav vede k nezajištění některých spojů. Tímto výpadkem spojů jsou především dotčeny okresy Ústí nad Orlicí a Svitavy. Každý den na webových </w:t>
      </w:r>
      <w:proofErr w:type="gramStart"/>
      <w:r>
        <w:rPr>
          <w:color w:val="1F497D"/>
        </w:rPr>
        <w:t>stránkách  Pardubického</w:t>
      </w:r>
      <w:proofErr w:type="gramEnd"/>
      <w:r>
        <w:rPr>
          <w:color w:val="1F497D"/>
        </w:rPr>
        <w:t xml:space="preserve"> kraje i společnosti OREDO s.r.o., jsou zveřejňovány spoje, které pro následující dny nebudou zajištěny. Protože se tyto spoje pro každý den z části mění, nemají cestující jistotu dopravního spojení. Proto jsme se rozhodli tento nevyhovují stav </w:t>
      </w:r>
      <w:proofErr w:type="gramStart"/>
      <w:r>
        <w:rPr>
          <w:color w:val="1F497D"/>
        </w:rPr>
        <w:t>napravit</w:t>
      </w:r>
      <w:proofErr w:type="gramEnd"/>
      <w:r>
        <w:rPr>
          <w:color w:val="1F497D"/>
        </w:rPr>
        <w:t xml:space="preserve"> a to takovým způsobem, který povede ke stabilizaci dopravy od 1.8.2022. Tedy jinak řečeno, od 1.8.2022 každý spoj uvedený v jízdním řádu bude zajištěn. Abychom tuto stabilizaci zajistili, museli jsme přistoupit k omezení některých spojů. Jedná se o zrušení 40 spojů v pracovních dnech a 10 spojů o víkendech. Přílohou Vám zasílám tabulku, která obsahuje přehled zrušených spojů na měsíc srpen a současně přílohou zasílám upravené jízdní řády s platností od 1.8.2022. Jízdní řády budou vylepeny na zastávkách a budou k dispozici na webových aplikacích, které vyhledávají dopravní spojení.</w:t>
      </w:r>
    </w:p>
    <w:p w14:paraId="0B636B35" w14:textId="77777777" w:rsidR="001447FF" w:rsidRDefault="001447FF" w:rsidP="001447FF">
      <w:pPr>
        <w:rPr>
          <w:color w:val="1F497D"/>
        </w:rPr>
      </w:pPr>
    </w:p>
    <w:p w14:paraId="00148F7F" w14:textId="77777777" w:rsidR="001447FF" w:rsidRDefault="001447FF" w:rsidP="001447FF">
      <w:pPr>
        <w:rPr>
          <w:color w:val="1F497D"/>
        </w:rPr>
      </w:pPr>
      <w:r>
        <w:rPr>
          <w:color w:val="1F497D"/>
        </w:rPr>
        <w:t>Dále Vás předběžně informuji, že ze stejných důvodů může dojít k úpravám jízdních řádů i od měsíce září. Zaměříme se především na zajištění dopravy z/do školských zařízení a samozřejmě i na to, aby případný počet rušených spojů byl co nejmenší.</w:t>
      </w:r>
    </w:p>
    <w:p w14:paraId="2FD1BA4D" w14:textId="77777777" w:rsidR="001447FF" w:rsidRDefault="001447FF" w:rsidP="001447FF">
      <w:pPr>
        <w:rPr>
          <w:color w:val="1F497D"/>
        </w:rPr>
      </w:pPr>
    </w:p>
    <w:p w14:paraId="1BE4FA89" w14:textId="77777777" w:rsidR="001447FF" w:rsidRDefault="001447FF" w:rsidP="001447FF">
      <w:pPr>
        <w:rPr>
          <w:color w:val="1F497D"/>
        </w:rPr>
      </w:pPr>
      <w:r>
        <w:rPr>
          <w:color w:val="1F497D"/>
        </w:rPr>
        <w:t>Děkuji za pochopení</w:t>
      </w:r>
    </w:p>
    <w:p w14:paraId="3A6C23B9" w14:textId="77777777" w:rsidR="001447FF" w:rsidRDefault="001447FF" w:rsidP="001447FF">
      <w:pPr>
        <w:rPr>
          <w:color w:val="1F497D"/>
        </w:rPr>
      </w:pPr>
    </w:p>
    <w:p w14:paraId="61A354C2" w14:textId="77777777" w:rsidR="001447FF" w:rsidRDefault="001447FF" w:rsidP="001447FF">
      <w:pPr>
        <w:rPr>
          <w:color w:val="1F497D"/>
        </w:rPr>
      </w:pPr>
    </w:p>
    <w:p w14:paraId="51F78D89" w14:textId="77777777" w:rsidR="001447FF" w:rsidRDefault="001447FF" w:rsidP="001447FF">
      <w:pPr>
        <w:rPr>
          <w:color w:val="1F497D"/>
          <w:lang w:eastAsia="cs-CZ"/>
        </w:rPr>
      </w:pPr>
      <w:r>
        <w:rPr>
          <w:rFonts w:ascii="Baskerville Old Face" w:hAnsi="Baskerville Old Face"/>
          <w:b/>
          <w:bCs/>
          <w:color w:val="1F497D"/>
          <w:lang w:eastAsia="cs-CZ"/>
        </w:rPr>
        <w:t>Ing. Leoš Beran</w:t>
      </w:r>
    </w:p>
    <w:p w14:paraId="20FDB2AA" w14:textId="77777777" w:rsidR="001447FF" w:rsidRDefault="001447FF" w:rsidP="001447FF">
      <w:pPr>
        <w:rPr>
          <w:color w:val="1F497D"/>
          <w:lang w:eastAsia="cs-CZ"/>
        </w:rPr>
      </w:pPr>
      <w:r>
        <w:rPr>
          <w:rFonts w:ascii="Baskerville Old Face" w:hAnsi="Baskerville Old Face"/>
          <w:color w:val="1F497D"/>
          <w:lang w:eastAsia="cs-CZ"/>
        </w:rPr>
        <w:t>odbor dopravy a silni</w:t>
      </w:r>
      <w:r>
        <w:rPr>
          <w:color w:val="1F497D"/>
          <w:lang w:eastAsia="cs-CZ"/>
        </w:rPr>
        <w:t>č</w:t>
      </w:r>
      <w:r>
        <w:rPr>
          <w:rFonts w:ascii="Baskerville Old Face" w:hAnsi="Baskerville Old Face"/>
          <w:color w:val="1F497D"/>
          <w:lang w:eastAsia="cs-CZ"/>
        </w:rPr>
        <w:t>ního hospodá</w:t>
      </w:r>
      <w:r>
        <w:rPr>
          <w:color w:val="1F497D"/>
          <w:lang w:eastAsia="cs-CZ"/>
        </w:rPr>
        <w:t>ř</w:t>
      </w:r>
      <w:r>
        <w:rPr>
          <w:rFonts w:ascii="Baskerville Old Face" w:hAnsi="Baskerville Old Face"/>
          <w:color w:val="1F497D"/>
          <w:lang w:eastAsia="cs-CZ"/>
        </w:rPr>
        <w:t>ství</w:t>
      </w:r>
    </w:p>
    <w:p w14:paraId="3FBBDAD5" w14:textId="77777777" w:rsidR="001447FF" w:rsidRDefault="001447FF" w:rsidP="001447FF">
      <w:pPr>
        <w:rPr>
          <w:rFonts w:ascii="Baskerville Old Face" w:hAnsi="Baskerville Old Face"/>
          <w:color w:val="1F497D"/>
          <w:lang w:eastAsia="cs-CZ"/>
        </w:rPr>
      </w:pPr>
      <w:r>
        <w:rPr>
          <w:rFonts w:ascii="Baskerville Old Face" w:hAnsi="Baskerville Old Face"/>
          <w:color w:val="1F497D"/>
          <w:lang w:eastAsia="cs-CZ"/>
        </w:rPr>
        <w:t>vedoucí odd</w:t>
      </w:r>
      <w:r>
        <w:rPr>
          <w:color w:val="1F497D"/>
          <w:lang w:eastAsia="cs-CZ"/>
        </w:rPr>
        <w:t>ě</w:t>
      </w:r>
      <w:r>
        <w:rPr>
          <w:rFonts w:ascii="Baskerville Old Face" w:hAnsi="Baskerville Old Face"/>
          <w:color w:val="1F497D"/>
          <w:lang w:eastAsia="cs-CZ"/>
        </w:rPr>
        <w:t>lení dopravní obslu</w:t>
      </w:r>
      <w:r>
        <w:rPr>
          <w:color w:val="1F497D"/>
          <w:lang w:eastAsia="cs-CZ"/>
        </w:rPr>
        <w:t>ž</w:t>
      </w:r>
      <w:r>
        <w:rPr>
          <w:rFonts w:ascii="Baskerville Old Face" w:hAnsi="Baskerville Old Face"/>
          <w:color w:val="1F497D"/>
          <w:lang w:eastAsia="cs-CZ"/>
        </w:rPr>
        <w:t>nosti</w:t>
      </w:r>
    </w:p>
    <w:p w14:paraId="24C6E443" w14:textId="77777777" w:rsidR="001447FF" w:rsidRDefault="001447FF" w:rsidP="001447FF">
      <w:pPr>
        <w:rPr>
          <w:color w:val="1F497D"/>
          <w:lang w:eastAsia="cs-CZ"/>
        </w:rPr>
      </w:pPr>
      <w:r>
        <w:rPr>
          <w:rFonts w:ascii="Baskerville Old Face" w:hAnsi="Baskerville Old Face"/>
          <w:color w:val="1F497D"/>
          <w:lang w:eastAsia="cs-CZ"/>
        </w:rPr>
        <w:t>Krajský ú</w:t>
      </w:r>
      <w:r>
        <w:rPr>
          <w:color w:val="1F497D"/>
          <w:lang w:eastAsia="cs-CZ"/>
        </w:rPr>
        <w:t>ř</w:t>
      </w:r>
      <w:r>
        <w:rPr>
          <w:rFonts w:ascii="Baskerville Old Face" w:hAnsi="Baskerville Old Face"/>
          <w:color w:val="1F497D"/>
          <w:lang w:eastAsia="cs-CZ"/>
        </w:rPr>
        <w:t>ad Pardubického kraje</w:t>
      </w:r>
    </w:p>
    <w:p w14:paraId="7D2FB1BB" w14:textId="77777777" w:rsidR="001447FF" w:rsidRDefault="001447FF" w:rsidP="001447FF">
      <w:pPr>
        <w:rPr>
          <w:color w:val="1F497D"/>
          <w:lang w:eastAsia="cs-CZ"/>
        </w:rPr>
      </w:pPr>
      <w:r>
        <w:rPr>
          <w:rFonts w:ascii="Baskerville Old Face" w:hAnsi="Baskerville Old Face"/>
          <w:color w:val="1F497D"/>
          <w:lang w:eastAsia="cs-CZ"/>
        </w:rPr>
        <w:t>Komenského nám</w:t>
      </w:r>
      <w:r>
        <w:rPr>
          <w:color w:val="1F497D"/>
          <w:lang w:eastAsia="cs-CZ"/>
        </w:rPr>
        <w:t>ě</w:t>
      </w:r>
      <w:r>
        <w:rPr>
          <w:rFonts w:ascii="Baskerville Old Face" w:hAnsi="Baskerville Old Face"/>
          <w:color w:val="1F497D"/>
          <w:lang w:eastAsia="cs-CZ"/>
        </w:rPr>
        <w:t>stí 125</w:t>
      </w:r>
    </w:p>
    <w:p w14:paraId="29C25982" w14:textId="77777777" w:rsidR="001447FF" w:rsidRDefault="001447FF" w:rsidP="001447FF">
      <w:pPr>
        <w:rPr>
          <w:color w:val="1F497D"/>
          <w:lang w:eastAsia="cs-CZ"/>
        </w:rPr>
      </w:pPr>
      <w:r>
        <w:rPr>
          <w:rFonts w:ascii="Baskerville Old Face" w:hAnsi="Baskerville Old Face"/>
          <w:color w:val="1F497D"/>
          <w:lang w:eastAsia="cs-CZ"/>
        </w:rPr>
        <w:t>532 11 Pardubice</w:t>
      </w:r>
    </w:p>
    <w:p w14:paraId="1FF08C65" w14:textId="77777777" w:rsidR="001447FF" w:rsidRDefault="001447FF" w:rsidP="001447FF">
      <w:pPr>
        <w:rPr>
          <w:color w:val="1F497D"/>
          <w:lang w:eastAsia="cs-CZ"/>
        </w:rPr>
      </w:pPr>
      <w:r>
        <w:rPr>
          <w:rFonts w:ascii="Baskerville Old Face" w:hAnsi="Baskerville Old Face"/>
          <w:color w:val="1F497D"/>
          <w:lang w:eastAsia="cs-CZ"/>
        </w:rPr>
        <w:t>telefon: </w:t>
      </w:r>
      <w:r>
        <w:rPr>
          <w:rFonts w:ascii="Arial" w:hAnsi="Arial" w:cs="Arial"/>
          <w:color w:val="1F497D"/>
          <w:lang w:eastAsia="cs-CZ"/>
        </w:rPr>
        <w:t>466 026 663</w:t>
      </w:r>
    </w:p>
    <w:p w14:paraId="6A46D30F" w14:textId="77777777" w:rsidR="001447FF" w:rsidRDefault="001447FF" w:rsidP="001447FF">
      <w:pPr>
        <w:rPr>
          <w:color w:val="1F497D"/>
          <w:lang w:eastAsia="cs-CZ"/>
        </w:rPr>
      </w:pPr>
      <w:hyperlink r:id="rId4" w:history="1">
        <w:r>
          <w:rPr>
            <w:rStyle w:val="Hypertextovodkaz"/>
            <w:rFonts w:ascii="Baskerville Old Face" w:hAnsi="Baskerville Old Face"/>
            <w:color w:val="0000FF"/>
            <w:lang w:eastAsia="cs-CZ"/>
          </w:rPr>
          <w:t>leos.beran@pardubickykraj.cz</w:t>
        </w:r>
      </w:hyperlink>
    </w:p>
    <w:p w14:paraId="3A1BD485" w14:textId="77777777" w:rsidR="001447FF" w:rsidRDefault="001447FF" w:rsidP="001447FF">
      <w:pPr>
        <w:rPr>
          <w:rFonts w:ascii="Baskerville Old Face" w:hAnsi="Baskerville Old Face"/>
          <w:color w:val="1F497D"/>
          <w:lang w:eastAsia="cs-CZ"/>
        </w:rPr>
      </w:pPr>
      <w:hyperlink r:id="rId5" w:history="1">
        <w:r>
          <w:rPr>
            <w:rStyle w:val="Hypertextovodkaz"/>
            <w:rFonts w:ascii="Baskerville Old Face" w:hAnsi="Baskerville Old Face"/>
            <w:color w:val="0000FF"/>
            <w:lang w:eastAsia="cs-CZ"/>
          </w:rPr>
          <w:t>www.pardubickykraj.cz</w:t>
        </w:r>
      </w:hyperlink>
    </w:p>
    <w:p w14:paraId="1710121C" w14:textId="77777777" w:rsidR="00D67929" w:rsidRDefault="00D67929"/>
    <w:sectPr w:rsidR="00D67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FF"/>
    <w:rsid w:val="001447FF"/>
    <w:rsid w:val="00D6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634B"/>
  <w15:chartTrackingRefBased/>
  <w15:docId w15:val="{1102AED7-9E41-4C57-AF0F-7D0E52A4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47F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47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dubickykraj.cz/" TargetMode="External"/><Relationship Id="rId4" Type="http://schemas.openxmlformats.org/officeDocument/2006/relationships/hyperlink" Target="mailto:leos.beran@pardubickykra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Schreiberová</dc:creator>
  <cp:keywords/>
  <dc:description/>
  <cp:lastModifiedBy>Dagmar Schreiberová</cp:lastModifiedBy>
  <cp:revision>1</cp:revision>
  <dcterms:created xsi:type="dcterms:W3CDTF">2022-07-28T09:01:00Z</dcterms:created>
  <dcterms:modified xsi:type="dcterms:W3CDTF">2022-07-28T09:02:00Z</dcterms:modified>
</cp:coreProperties>
</file>