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801C" w14:textId="1FD3E670" w:rsidR="00363206" w:rsidRDefault="00363206" w:rsidP="00363206">
      <w:pPr>
        <w:pStyle w:val="Normlnweb"/>
        <w:spacing w:before="0" w:beforeAutospacing="0" w:after="0" w:afterAutospacing="0"/>
        <w:ind w:left="480"/>
        <w:rPr>
          <w:rFonts w:ascii="Source Sans Pro" w:hAnsi="Source Sans Pro"/>
        </w:rPr>
      </w:pPr>
      <w:r>
        <w:rPr>
          <w:rFonts w:ascii="Source Sans Pro" w:hAnsi="Source Sans Pro"/>
        </w:rPr>
        <w:t>Vážení spoluobčané, </w:t>
      </w:r>
      <w:r>
        <w:rPr>
          <w:rFonts w:ascii="Source Sans Pro" w:hAnsi="Source Sans Pro"/>
        </w:rPr>
        <w:br/>
        <w:t>spouštíme pro vás službu Mobilní Rozhlas. Občané, kteří se do Mobilního Rozhlasu zaregistrují, od nás budou dostávat důležité informace o dění v naší obci, a to prostřednictvím  e-mailů, zpráv do aplikace nebo SMS.</w:t>
      </w:r>
    </w:p>
    <w:p w14:paraId="3A5B9753" w14:textId="77777777" w:rsidR="00363206" w:rsidRDefault="00363206" w:rsidP="00363206">
      <w:pPr>
        <w:pStyle w:val="Normlnweb"/>
        <w:spacing w:before="0" w:beforeAutospacing="0" w:after="300" w:afterAutospacing="0"/>
        <w:ind w:left="480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>Co vám přinese registrace do Mobilního Rozhlasu? </w:t>
      </w:r>
    </w:p>
    <w:p w14:paraId="4ED927B8" w14:textId="77777777" w:rsidR="00363206" w:rsidRDefault="00363206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·         novinky z úřadu přímo do telefonu</w:t>
      </w:r>
    </w:p>
    <w:p w14:paraId="7BD59E46" w14:textId="1CDBD978" w:rsidR="00363206" w:rsidRDefault="00363206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·         upozornění na krizové situace</w:t>
      </w:r>
    </w:p>
    <w:p w14:paraId="4D25DADD" w14:textId="77777777" w:rsidR="00363206" w:rsidRDefault="00363206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·         pozvánky na sportovní a kulturní akce</w:t>
      </w:r>
    </w:p>
    <w:p w14:paraId="02F369D3" w14:textId="77777777" w:rsidR="00363206" w:rsidRDefault="00363206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 </w:t>
      </w:r>
    </w:p>
    <w:p w14:paraId="4F2F8643" w14:textId="77777777" w:rsidR="00363206" w:rsidRDefault="00363206" w:rsidP="00363206">
      <w:pPr>
        <w:pStyle w:val="Normlnweb"/>
        <w:spacing w:before="0" w:beforeAutospacing="0" w:after="0" w:afterAutospacing="0"/>
        <w:ind w:left="480"/>
        <w:rPr>
          <w:rFonts w:ascii="Source Sans Pro" w:hAnsi="Source Sans Pro"/>
        </w:rPr>
      </w:pPr>
      <w:r>
        <w:rPr>
          <w:rFonts w:ascii="Source Sans Pro" w:hAnsi="Source Sans Pro"/>
        </w:rPr>
        <w:t>Registrace je zdarma. V registračním procesu si můžete nastavit, jaké informace vás zajímají. Vaše údaje budou v bezpečí v souladu s GDPR obecným nařízením o ochraně osobních údajů. </w:t>
      </w:r>
    </w:p>
    <w:p w14:paraId="6D3EA489" w14:textId="77777777" w:rsidR="00363206" w:rsidRDefault="00363206" w:rsidP="00363206">
      <w:pPr>
        <w:pStyle w:val="Normlnweb"/>
        <w:spacing w:before="0" w:beforeAutospacing="0" w:after="0" w:afterAutospacing="0"/>
        <w:ind w:left="480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> Jak se zaregistrovat? </w:t>
      </w:r>
    </w:p>
    <w:p w14:paraId="173B17B4" w14:textId="77777777" w:rsidR="00363206" w:rsidRDefault="00363206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1.       Přes webovou stránku </w:t>
      </w:r>
      <w:hyperlink r:id="rId4" w:history="1">
        <w:r>
          <w:rPr>
            <w:rStyle w:val="Hypertextovodkaz"/>
            <w:rFonts w:ascii="Source Sans Pro" w:hAnsi="Source Sans Pro"/>
          </w:rPr>
          <w:t>https://obecchornice.mobilnirozhlas.cz/registrace</w:t>
        </w:r>
      </w:hyperlink>
    </w:p>
    <w:p w14:paraId="510918A6" w14:textId="77777777" w:rsidR="00363206" w:rsidRDefault="00363206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2.       Přes mobilní aplikaci Mobilní Rozhlas </w:t>
      </w:r>
      <w:hyperlink r:id="rId5" w:history="1">
        <w:r>
          <w:rPr>
            <w:rStyle w:val="Hypertextovodkaz"/>
            <w:rFonts w:ascii="Source Sans Pro" w:hAnsi="Source Sans Pro"/>
          </w:rPr>
          <w:t>Stáhnout pro Android</w:t>
        </w:r>
      </w:hyperlink>
      <w:r>
        <w:rPr>
          <w:rFonts w:ascii="Source Sans Pro" w:hAnsi="Source Sans Pro"/>
        </w:rPr>
        <w:t> </w:t>
      </w:r>
      <w:hyperlink r:id="rId6" w:history="1">
        <w:r>
          <w:rPr>
            <w:rStyle w:val="Hypertextovodkaz"/>
            <w:rFonts w:ascii="Source Sans Pro" w:hAnsi="Source Sans Pro"/>
          </w:rPr>
          <w:t>Stáhnout pro iOS</w:t>
        </w:r>
      </w:hyperlink>
    </w:p>
    <w:p w14:paraId="65038459" w14:textId="2E1CBF84" w:rsidR="00363206" w:rsidRDefault="00363206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3.       Vyplněním registračního letáku a předáním na úřad obce Chornice</w:t>
      </w:r>
    </w:p>
    <w:p w14:paraId="1FEBFFB3" w14:textId="4262C846" w:rsidR="001B25BC" w:rsidRDefault="001B25BC" w:rsidP="00363206">
      <w:pPr>
        <w:pStyle w:val="Normlnweb"/>
        <w:spacing w:before="0" w:beforeAutospacing="0" w:after="0" w:afterAutospacing="0"/>
        <w:ind w:left="1200"/>
        <w:rPr>
          <w:rFonts w:ascii="Source Sans Pro" w:hAnsi="Source Sans Pro"/>
        </w:rPr>
      </w:pPr>
      <w:r>
        <w:rPr>
          <w:rFonts w:ascii="Source Sans Pro" w:hAnsi="Source Sans Pro"/>
        </w:rPr>
        <w:t>Registrační leták obdržíte společně s Jevíčským zpravodajem.</w:t>
      </w:r>
    </w:p>
    <w:p w14:paraId="43317468" w14:textId="77777777" w:rsidR="00F46AE0" w:rsidRDefault="00F46AE0"/>
    <w:sectPr w:rsidR="00F4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06"/>
    <w:rsid w:val="001B25BC"/>
    <w:rsid w:val="00363206"/>
    <w:rsid w:val="00F4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B137"/>
  <w15:chartTrackingRefBased/>
  <w15:docId w15:val="{D4CCBF01-9A8D-47BC-BF32-839DE900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320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6320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unes.apple.com/us/app/zlep%C5%A1eme-%C4%8Desko-mobiln%C3%ADrozhlas/id1378883073?mt=8" TargetMode="External"/><Relationship Id="rId5" Type="http://schemas.openxmlformats.org/officeDocument/2006/relationships/hyperlink" Target="https://play.google.com/store/apps/details?id=com.neogenia.zlepseme_cesko" TargetMode="External"/><Relationship Id="rId4" Type="http://schemas.openxmlformats.org/officeDocument/2006/relationships/hyperlink" Target="https://obecchornice.mobilnirozhlas.cz/registr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2</cp:revision>
  <dcterms:created xsi:type="dcterms:W3CDTF">2021-12-16T09:41:00Z</dcterms:created>
  <dcterms:modified xsi:type="dcterms:W3CDTF">2021-12-16T09:58:00Z</dcterms:modified>
</cp:coreProperties>
</file>