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9C67" w14:textId="42FF8487" w:rsidR="00462152" w:rsidRDefault="00462152" w:rsidP="004621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 veřejné schůze 25.</w:t>
      </w:r>
      <w:r w:rsidR="006530FE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>.2024</w:t>
      </w:r>
    </w:p>
    <w:p w14:paraId="3A9D158D" w14:textId="77777777" w:rsidR="00462152" w:rsidRDefault="00462152" w:rsidP="00462152">
      <w:pPr>
        <w:rPr>
          <w:rFonts w:ascii="Arial" w:hAnsi="Arial" w:cs="Arial"/>
          <w:sz w:val="40"/>
          <w:szCs w:val="40"/>
        </w:rPr>
      </w:pPr>
    </w:p>
    <w:p w14:paraId="37509EE9" w14:textId="77777777" w:rsidR="00462152" w:rsidRDefault="00462152" w:rsidP="0046215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</w:t>
      </w:r>
    </w:p>
    <w:p w14:paraId="2AED1E92" w14:textId="77777777" w:rsidR="00462152" w:rsidRDefault="00462152" w:rsidP="0046215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zapisovatele a ověřovatelů</w:t>
      </w:r>
    </w:p>
    <w:p w14:paraId="65BA9D48" w14:textId="77777777" w:rsidR="00462152" w:rsidRDefault="00462152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2152">
        <w:rPr>
          <w:rFonts w:ascii="Arial" w:hAnsi="Arial" w:cs="Arial"/>
          <w:sz w:val="24"/>
          <w:szCs w:val="24"/>
        </w:rPr>
        <w:t>Kontrola plnění usnesení</w:t>
      </w:r>
    </w:p>
    <w:p w14:paraId="4330AF9E" w14:textId="77777777" w:rsidR="00462152" w:rsidRDefault="00462152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závěrečného účtu vč. zprávy o výsledku přezkoumání hospodaření</w:t>
      </w:r>
    </w:p>
    <w:p w14:paraId="3DCE1FC8" w14:textId="77777777" w:rsidR="00462152" w:rsidRDefault="00462152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převodu výsledku hospodaření za rok 2023 z účtu 431 na účet 432 výsledek hospodaření </w:t>
      </w:r>
    </w:p>
    <w:p w14:paraId="27A61E44" w14:textId="77777777" w:rsidR="00D97F09" w:rsidRDefault="00D97F09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účetní závěrky obce za rok 2023 vč. protokolu o schvalování účetní závěrky za r. 2023 a inventarizačního zápisu obce za r. 2023</w:t>
      </w:r>
    </w:p>
    <w:p w14:paraId="2AE3CBAE" w14:textId="77777777" w:rsidR="00D97F09" w:rsidRDefault="00D97F09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účetní závěrky ZŠ za r. 2023 vč. návrhu na rozdělení hospodářského výsledku za r. 2023</w:t>
      </w:r>
    </w:p>
    <w:p w14:paraId="000995CD" w14:textId="77777777" w:rsidR="00462152" w:rsidRPr="00462152" w:rsidRDefault="00462152" w:rsidP="00A81A9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2152">
        <w:rPr>
          <w:rFonts w:ascii="Arial" w:hAnsi="Arial" w:cs="Arial"/>
          <w:sz w:val="24"/>
          <w:szCs w:val="24"/>
        </w:rPr>
        <w:t>Projednání žádosti o udělení výjimky z počtu žáků</w:t>
      </w:r>
    </w:p>
    <w:p w14:paraId="0AC486CF" w14:textId="77777777" w:rsidR="00462152" w:rsidRDefault="00462152" w:rsidP="0046215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2152">
        <w:rPr>
          <w:rFonts w:ascii="Arial" w:hAnsi="Arial" w:cs="Arial"/>
          <w:sz w:val="24"/>
          <w:szCs w:val="24"/>
        </w:rPr>
        <w:t>Projednání cenové nabídky na zpracování architektonického konceptu od spol. The</w:t>
      </w:r>
      <w:r w:rsidR="00D97F09">
        <w:rPr>
          <w:rFonts w:ascii="Arial" w:hAnsi="Arial" w:cs="Arial"/>
          <w:sz w:val="24"/>
          <w:szCs w:val="24"/>
        </w:rPr>
        <w:t xml:space="preserve"> </w:t>
      </w:r>
      <w:r w:rsidRPr="00462152">
        <w:rPr>
          <w:rFonts w:ascii="Arial" w:hAnsi="Arial" w:cs="Arial"/>
          <w:bCs/>
          <w:sz w:val="24"/>
          <w:szCs w:val="24"/>
        </w:rPr>
        <w:t>Büro</w:t>
      </w:r>
      <w:r w:rsidRPr="00462152">
        <w:rPr>
          <w:rFonts w:ascii="Arial" w:hAnsi="Arial" w:cs="Arial"/>
          <w:sz w:val="24"/>
          <w:szCs w:val="24"/>
        </w:rPr>
        <w:t>, s.r.o.</w:t>
      </w:r>
    </w:p>
    <w:p w14:paraId="3074628E" w14:textId="77777777" w:rsidR="00D97F09" w:rsidRPr="00462152" w:rsidRDefault="00D97F09" w:rsidP="0046215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připravované akci – venkovní učebna JURTA</w:t>
      </w:r>
    </w:p>
    <w:p w14:paraId="7BF5C149" w14:textId="77777777" w:rsidR="00462152" w:rsidRDefault="00462152" w:rsidP="0046215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14:paraId="1E050422" w14:textId="77777777" w:rsidR="00462152" w:rsidRDefault="00462152" w:rsidP="00462152">
      <w:pPr>
        <w:rPr>
          <w:rFonts w:ascii="Arial" w:hAnsi="Arial" w:cs="Arial"/>
          <w:sz w:val="24"/>
          <w:szCs w:val="24"/>
        </w:rPr>
      </w:pPr>
    </w:p>
    <w:p w14:paraId="417C5482" w14:textId="77777777" w:rsidR="00462152" w:rsidRDefault="00462152" w:rsidP="00462152">
      <w:pPr>
        <w:rPr>
          <w:rFonts w:ascii="Arial" w:hAnsi="Arial" w:cs="Arial"/>
          <w:sz w:val="24"/>
          <w:szCs w:val="24"/>
        </w:rPr>
      </w:pPr>
    </w:p>
    <w:p w14:paraId="59C2D5FE" w14:textId="77777777" w:rsidR="00462152" w:rsidRDefault="00462152" w:rsidP="00462152"/>
    <w:p w14:paraId="22985827" w14:textId="77777777" w:rsidR="00462152" w:rsidRDefault="00462152" w:rsidP="00462152">
      <w:pPr>
        <w:tabs>
          <w:tab w:val="left" w:pos="1710"/>
          <w:tab w:val="left" w:pos="2700"/>
          <w:tab w:val="left" w:pos="3150"/>
          <w:tab w:val="left" w:pos="3870"/>
        </w:tabs>
        <w:adjustRightInd w:val="0"/>
        <w:spacing w:after="0" w:line="276" w:lineRule="atLeast"/>
        <w:ind w:right="474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497A92B4" w14:textId="77777777" w:rsidR="00462152" w:rsidRDefault="00462152" w:rsidP="00462152">
      <w:pPr>
        <w:tabs>
          <w:tab w:val="left" w:pos="1710"/>
          <w:tab w:val="left" w:pos="2700"/>
          <w:tab w:val="left" w:pos="3150"/>
          <w:tab w:val="left" w:pos="3870"/>
        </w:tabs>
        <w:adjustRightInd w:val="0"/>
        <w:spacing w:after="0" w:line="276" w:lineRule="atLeast"/>
        <w:ind w:right="474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7E5AE89E" w14:textId="77777777" w:rsidR="00462152" w:rsidRDefault="00462152" w:rsidP="00462152">
      <w:pPr>
        <w:tabs>
          <w:tab w:val="left" w:pos="1710"/>
          <w:tab w:val="left" w:pos="2700"/>
          <w:tab w:val="left" w:pos="3150"/>
          <w:tab w:val="left" w:pos="3870"/>
        </w:tabs>
        <w:adjustRightInd w:val="0"/>
        <w:spacing w:after="0" w:line="276" w:lineRule="atLeast"/>
        <w:ind w:right="474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009ADE74" w14:textId="77777777" w:rsidR="003D7BE7" w:rsidRDefault="003D7BE7"/>
    <w:sectPr w:rsidR="003D7BE7" w:rsidSect="00A13E8A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851"/>
    <w:multiLevelType w:val="hybridMultilevel"/>
    <w:tmpl w:val="28D839A2"/>
    <w:lvl w:ilvl="0" w:tplc="EDAC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2"/>
    <w:rsid w:val="003D7BE7"/>
    <w:rsid w:val="00462152"/>
    <w:rsid w:val="006530FE"/>
    <w:rsid w:val="008404EB"/>
    <w:rsid w:val="00A13E8A"/>
    <w:rsid w:val="00D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6832"/>
  <w15:chartTrackingRefBased/>
  <w15:docId w15:val="{5D952EA1-08CF-4EEE-93E7-7CA0C7C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15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3</cp:revision>
  <dcterms:created xsi:type="dcterms:W3CDTF">2024-03-18T17:31:00Z</dcterms:created>
  <dcterms:modified xsi:type="dcterms:W3CDTF">2024-03-19T06:56:00Z</dcterms:modified>
</cp:coreProperties>
</file>